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5B2" w:rsidRPr="00A56350" w:rsidRDefault="00C4682D" w:rsidP="00A56350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A56350">
        <w:rPr>
          <w:rStyle w:val="Bodytext215pt"/>
          <w:rFonts w:ascii="Sylfaen" w:hAnsi="Sylfaen"/>
          <w:sz w:val="24"/>
          <w:szCs w:val="24"/>
        </w:rPr>
        <w:t>ПРИЛОЖЕНИЕ № 3</w:t>
      </w:r>
    </w:p>
    <w:p w:rsidR="00A425B2" w:rsidRPr="00A56350" w:rsidRDefault="00C4682D" w:rsidP="00A56350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A56350">
        <w:rPr>
          <w:rStyle w:val="Bodytext215pt"/>
          <w:rFonts w:ascii="Sylfaen" w:hAnsi="Sylfaen"/>
          <w:sz w:val="24"/>
          <w:szCs w:val="24"/>
        </w:rPr>
        <w:t>к Решению Совета</w:t>
      </w:r>
      <w:r w:rsidRPr="00A56350">
        <w:rPr>
          <w:rStyle w:val="Bodytext215pt"/>
          <w:rFonts w:ascii="Sylfaen" w:hAnsi="Sylfaen"/>
          <w:sz w:val="24"/>
          <w:szCs w:val="24"/>
          <w:lang w:eastAsia="en-US" w:bidi="en-US"/>
        </w:rPr>
        <w:t xml:space="preserve"> </w:t>
      </w:r>
      <w:r w:rsidRPr="00A56350">
        <w:rPr>
          <w:rStyle w:val="Bodytext215pt"/>
          <w:rFonts w:ascii="Sylfaen" w:hAnsi="Sylfaen"/>
          <w:sz w:val="24"/>
          <w:szCs w:val="24"/>
        </w:rPr>
        <w:t>Евразийской экономической комиссии</w:t>
      </w:r>
    </w:p>
    <w:p w:rsidR="00A425B2" w:rsidRPr="00A56350" w:rsidRDefault="00C4682D" w:rsidP="00A56350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A56350">
        <w:rPr>
          <w:rStyle w:val="Bodytext215pt"/>
          <w:rFonts w:ascii="Sylfaen" w:hAnsi="Sylfaen"/>
          <w:sz w:val="24"/>
          <w:szCs w:val="24"/>
        </w:rPr>
        <w:t>от 11 июля 2016 г. № 53</w:t>
      </w:r>
    </w:p>
    <w:p w:rsidR="00A56350" w:rsidRDefault="00A56350">
      <w:pPr>
        <w:rPr>
          <w:rStyle w:val="Bodytext3Spacing2pt"/>
          <w:rFonts w:ascii="Sylfaen" w:eastAsia="Sylfaen" w:hAnsi="Sylfaen"/>
          <w:spacing w:val="0"/>
          <w:sz w:val="24"/>
          <w:szCs w:val="24"/>
        </w:rPr>
      </w:pPr>
    </w:p>
    <w:p w:rsidR="00A425B2" w:rsidRPr="00A56350" w:rsidRDefault="00C4682D" w:rsidP="00A56350">
      <w:pPr>
        <w:pStyle w:val="Bodytext30"/>
        <w:shd w:val="clear" w:color="auto" w:fill="auto"/>
        <w:spacing w:line="240" w:lineRule="auto"/>
        <w:ind w:right="-8" w:firstLine="0"/>
        <w:rPr>
          <w:rFonts w:ascii="Sylfaen" w:hAnsi="Sylfaen"/>
          <w:sz w:val="24"/>
          <w:szCs w:val="24"/>
        </w:rPr>
      </w:pPr>
      <w:r w:rsidRPr="00A56350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СТАВКИ</w:t>
      </w:r>
    </w:p>
    <w:p w:rsidR="00A425B2" w:rsidRDefault="00C4682D" w:rsidP="00A56350">
      <w:pPr>
        <w:pStyle w:val="Bodytext30"/>
        <w:shd w:val="clear" w:color="auto" w:fill="auto"/>
        <w:spacing w:line="240" w:lineRule="auto"/>
        <w:ind w:right="-8" w:firstLine="0"/>
        <w:rPr>
          <w:rFonts w:ascii="Sylfaen" w:hAnsi="Sylfaen"/>
          <w:sz w:val="24"/>
          <w:szCs w:val="24"/>
          <w:lang w:val="en-US"/>
        </w:rPr>
      </w:pPr>
      <w:r w:rsidRPr="00A56350">
        <w:rPr>
          <w:rFonts w:ascii="Sylfaen" w:hAnsi="Sylfaen"/>
          <w:sz w:val="24"/>
          <w:szCs w:val="24"/>
        </w:rPr>
        <w:t>ввозных таможенных пошлин Единого таможенного тарифа</w:t>
      </w:r>
      <w:r w:rsidR="00A56350">
        <w:rPr>
          <w:rFonts w:ascii="Sylfaen" w:hAnsi="Sylfaen"/>
          <w:sz w:val="24"/>
          <w:szCs w:val="24"/>
        </w:rPr>
        <w:t xml:space="preserve"> </w:t>
      </w:r>
      <w:r w:rsidRPr="00A56350">
        <w:rPr>
          <w:rFonts w:ascii="Sylfaen" w:hAnsi="Sylfaen"/>
          <w:sz w:val="24"/>
          <w:szCs w:val="24"/>
        </w:rPr>
        <w:t>Евразийского экономического союза</w:t>
      </w:r>
    </w:p>
    <w:p w:rsidR="00A56350" w:rsidRPr="00A56350" w:rsidRDefault="00A56350" w:rsidP="00A56350">
      <w:pPr>
        <w:pStyle w:val="Bodytext30"/>
        <w:shd w:val="clear" w:color="auto" w:fill="auto"/>
        <w:spacing w:line="240" w:lineRule="auto"/>
        <w:ind w:right="-8" w:firstLine="0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4"/>
        <w:gridCol w:w="5386"/>
        <w:gridCol w:w="2146"/>
      </w:tblGrid>
      <w:tr w:rsidR="00A425B2" w:rsidRPr="00A56350" w:rsidTr="00A56350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5B2" w:rsidRPr="00A56350" w:rsidRDefault="00C4682D" w:rsidP="00A56350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A56350">
              <w:rPr>
                <w:rStyle w:val="Bodytext215pt"/>
                <w:rFonts w:ascii="Sylfaen" w:hAnsi="Sylfaen"/>
                <w:sz w:val="24"/>
                <w:szCs w:val="24"/>
              </w:rPr>
              <w:t>Код</w:t>
            </w:r>
          </w:p>
          <w:p w:rsidR="00A425B2" w:rsidRPr="00A56350" w:rsidRDefault="00C4682D" w:rsidP="00A56350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A56350">
              <w:rPr>
                <w:rStyle w:val="Bodytext217pt"/>
                <w:rFonts w:ascii="Sylfaen" w:hAnsi="Sylfaen"/>
                <w:sz w:val="24"/>
                <w:szCs w:val="24"/>
              </w:rPr>
              <w:t>тн вэд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5B2" w:rsidRPr="00A56350" w:rsidRDefault="00C4682D" w:rsidP="00A56350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A56350">
              <w:rPr>
                <w:rStyle w:val="Bodytext215pt"/>
                <w:rFonts w:ascii="Sylfaen" w:hAnsi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25B2" w:rsidRPr="00A56350" w:rsidRDefault="00C4682D" w:rsidP="00A56350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A56350">
              <w:rPr>
                <w:rStyle w:val="Bodytext215pt"/>
                <w:rFonts w:ascii="Sylfaen" w:hAnsi="Sylfaen"/>
                <w:sz w:val="24"/>
                <w:szCs w:val="24"/>
              </w:rPr>
              <w:t>Ставка ввозной таможенной пошлины (в процентах от таможенной стоимости либо в евро, либо в долларах США)</w:t>
            </w:r>
          </w:p>
        </w:tc>
      </w:tr>
      <w:tr w:rsidR="00A425B2" w:rsidRPr="00A56350" w:rsidTr="00A56350">
        <w:trPr>
          <w:jc w:val="center"/>
        </w:trPr>
        <w:tc>
          <w:tcPr>
            <w:tcW w:w="1854" w:type="dxa"/>
            <w:tcBorders>
              <w:top w:val="single" w:sz="4" w:space="0" w:color="auto"/>
            </w:tcBorders>
            <w:shd w:val="clear" w:color="auto" w:fill="FFFFFF"/>
          </w:tcPr>
          <w:p w:rsidR="00A425B2" w:rsidRPr="00A56350" w:rsidRDefault="00C4682D" w:rsidP="00A56350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A56350">
              <w:rPr>
                <w:rStyle w:val="Bodytext215pt"/>
                <w:rFonts w:ascii="Sylfaen" w:hAnsi="Sylfaen"/>
                <w:sz w:val="24"/>
                <w:szCs w:val="24"/>
              </w:rPr>
              <w:t>8703 90 109 1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425B2" w:rsidRPr="00A56350" w:rsidRDefault="00C4682D" w:rsidP="00A56350">
            <w:pPr>
              <w:pStyle w:val="Bodytext20"/>
              <w:shd w:val="clear" w:color="auto" w:fill="auto"/>
              <w:spacing w:before="0" w:after="120" w:line="240" w:lineRule="auto"/>
              <w:ind w:left="509" w:right="-8" w:hanging="509"/>
              <w:rPr>
                <w:rFonts w:ascii="Sylfaen" w:hAnsi="Sylfaen"/>
                <w:sz w:val="24"/>
                <w:szCs w:val="24"/>
              </w:rPr>
            </w:pPr>
            <w:r w:rsidRPr="00A56350">
              <w:rPr>
                <w:rStyle w:val="Bodytext215pt"/>
                <w:rFonts w:ascii="Sylfaen" w:hAnsi="Sylfaen"/>
                <w:sz w:val="24"/>
                <w:szCs w:val="24"/>
              </w:rPr>
              <w:t>----</w:t>
            </w:r>
            <w:r w:rsidRPr="00A56350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A56350">
              <w:rPr>
                <w:rStyle w:val="Bodytext215pt"/>
                <w:rFonts w:ascii="Sylfaen" w:hAnsi="Sylfaen"/>
                <w:sz w:val="24"/>
                <w:szCs w:val="24"/>
              </w:rPr>
              <w:t>автомобили, содержащие</w:t>
            </w:r>
            <w:r w:rsidRPr="00A56350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A56350">
              <w:rPr>
                <w:rStyle w:val="Bodytext215pt"/>
                <w:rFonts w:ascii="Sylfaen" w:hAnsi="Sylfaen"/>
                <w:sz w:val="24"/>
                <w:szCs w:val="24"/>
              </w:rPr>
              <w:t>в качестве ходовых исключительно электродвигатели (один или несколько)</w:t>
            </w:r>
          </w:p>
        </w:tc>
        <w:tc>
          <w:tcPr>
            <w:tcW w:w="2146" w:type="dxa"/>
            <w:tcBorders>
              <w:top w:val="single" w:sz="4" w:space="0" w:color="auto"/>
            </w:tcBorders>
            <w:shd w:val="clear" w:color="auto" w:fill="FFFFFF"/>
          </w:tcPr>
          <w:p w:rsidR="00A425B2" w:rsidRPr="00A56350" w:rsidRDefault="00C4682D" w:rsidP="00A56350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A56350">
              <w:rPr>
                <w:rStyle w:val="Bodytext217pt"/>
                <w:rFonts w:ascii="Sylfaen" w:hAnsi="Sylfaen"/>
                <w:sz w:val="24"/>
                <w:szCs w:val="24"/>
                <w:lang w:val="en-US" w:eastAsia="en-US" w:bidi="en-US"/>
              </w:rPr>
              <w:t>16</w:t>
            </w:r>
            <w:r w:rsidRPr="00A56350">
              <w:rPr>
                <w:rStyle w:val="Bodytext217pt"/>
                <w:rFonts w:ascii="Sylfaen" w:hAnsi="Sylfaen"/>
                <w:sz w:val="24"/>
                <w:szCs w:val="24"/>
                <w:vertAlign w:val="superscript"/>
                <w:lang w:val="en-US" w:eastAsia="en-US" w:bidi="en-US"/>
              </w:rPr>
              <w:t>44c)</w:t>
            </w:r>
          </w:p>
        </w:tc>
      </w:tr>
      <w:tr w:rsidR="00A425B2" w:rsidRPr="00A56350" w:rsidTr="00A56350">
        <w:trPr>
          <w:jc w:val="center"/>
        </w:trPr>
        <w:tc>
          <w:tcPr>
            <w:tcW w:w="1854" w:type="dxa"/>
            <w:shd w:val="clear" w:color="auto" w:fill="FFFFFF"/>
          </w:tcPr>
          <w:p w:rsidR="00A425B2" w:rsidRPr="00A56350" w:rsidRDefault="00C4682D" w:rsidP="00A56350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A56350">
              <w:rPr>
                <w:rStyle w:val="Bodytext215pt"/>
                <w:rFonts w:ascii="Sylfaen" w:hAnsi="Sylfaen"/>
                <w:sz w:val="24"/>
                <w:szCs w:val="24"/>
              </w:rPr>
              <w:t>8704 90 000 1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A425B2" w:rsidRPr="00A56350" w:rsidRDefault="00C4682D" w:rsidP="00A56350">
            <w:pPr>
              <w:pStyle w:val="Bodytext20"/>
              <w:shd w:val="clear" w:color="auto" w:fill="auto"/>
              <w:spacing w:before="0" w:after="120" w:line="240" w:lineRule="auto"/>
              <w:ind w:left="509" w:right="-8" w:hanging="509"/>
              <w:jc w:val="left"/>
              <w:rPr>
                <w:rFonts w:ascii="Sylfaen" w:hAnsi="Sylfaen"/>
                <w:sz w:val="24"/>
                <w:szCs w:val="24"/>
              </w:rPr>
            </w:pPr>
            <w:r w:rsidRPr="00A56350">
              <w:rPr>
                <w:rStyle w:val="Bodytext215pt"/>
                <w:rFonts w:ascii="Sylfaen" w:hAnsi="Sylfaen"/>
                <w:sz w:val="24"/>
                <w:szCs w:val="24"/>
              </w:rPr>
              <w:t>-- с полной массой транспортного средства не более 5 т, содержащие в качестве ходовых исключительно электродвигатели (один или несколько)</w:t>
            </w:r>
          </w:p>
        </w:tc>
        <w:tc>
          <w:tcPr>
            <w:tcW w:w="2146" w:type="dxa"/>
            <w:shd w:val="clear" w:color="auto" w:fill="FFFFFF"/>
          </w:tcPr>
          <w:p w:rsidR="00A425B2" w:rsidRPr="00A56350" w:rsidRDefault="00C4682D" w:rsidP="00A56350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A56350">
              <w:rPr>
                <w:rStyle w:val="Bodytext215pt"/>
                <w:rFonts w:ascii="Sylfaen" w:hAnsi="Sylfaen"/>
                <w:sz w:val="24"/>
                <w:szCs w:val="24"/>
              </w:rPr>
              <w:t>15</w:t>
            </w:r>
            <w:r w:rsidRPr="00A56350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45С)</w:t>
            </w:r>
          </w:p>
        </w:tc>
      </w:tr>
      <w:tr w:rsidR="00A425B2" w:rsidRPr="00A56350" w:rsidTr="00A56350">
        <w:trPr>
          <w:jc w:val="center"/>
        </w:trPr>
        <w:tc>
          <w:tcPr>
            <w:tcW w:w="1854" w:type="dxa"/>
            <w:shd w:val="clear" w:color="auto" w:fill="FFFFFF"/>
            <w:vAlign w:val="bottom"/>
          </w:tcPr>
          <w:p w:rsidR="00A425B2" w:rsidRPr="00A56350" w:rsidRDefault="00C4682D" w:rsidP="00A56350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A56350">
              <w:rPr>
                <w:rStyle w:val="Bodytext215pt"/>
                <w:rFonts w:ascii="Sylfaen" w:hAnsi="Sylfaen"/>
                <w:sz w:val="24"/>
                <w:szCs w:val="24"/>
              </w:rPr>
              <w:t>8704 90 000 9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A425B2" w:rsidRPr="00A56350" w:rsidRDefault="00C4682D" w:rsidP="00A56350">
            <w:pPr>
              <w:pStyle w:val="Bodytext20"/>
              <w:shd w:val="clear" w:color="auto" w:fill="auto"/>
              <w:spacing w:before="0" w:after="120" w:line="240" w:lineRule="auto"/>
              <w:ind w:right="-8"/>
              <w:rPr>
                <w:rFonts w:ascii="Sylfaen" w:hAnsi="Sylfaen"/>
                <w:sz w:val="24"/>
                <w:szCs w:val="24"/>
              </w:rPr>
            </w:pPr>
            <w:r w:rsidRPr="00A56350">
              <w:rPr>
                <w:rStyle w:val="Bodytext217pt"/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146" w:type="dxa"/>
            <w:shd w:val="clear" w:color="auto" w:fill="FFFFFF"/>
            <w:vAlign w:val="bottom"/>
          </w:tcPr>
          <w:p w:rsidR="00A425B2" w:rsidRPr="00A56350" w:rsidRDefault="00C4682D" w:rsidP="00A56350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A56350">
              <w:rPr>
                <w:rStyle w:val="Bodytext215pt"/>
                <w:rFonts w:ascii="Sylfaen" w:hAnsi="Sylfaen"/>
                <w:sz w:val="24"/>
                <w:szCs w:val="24"/>
              </w:rPr>
              <w:t>15</w:t>
            </w:r>
          </w:p>
        </w:tc>
      </w:tr>
    </w:tbl>
    <w:p w:rsidR="00A425B2" w:rsidRPr="00A56350" w:rsidRDefault="00A425B2" w:rsidP="00A56350">
      <w:pPr>
        <w:spacing w:after="120"/>
        <w:ind w:right="-8"/>
      </w:pPr>
    </w:p>
    <w:p w:rsidR="00A425B2" w:rsidRPr="00A56350" w:rsidRDefault="00A425B2" w:rsidP="00A56350">
      <w:pPr>
        <w:spacing w:after="120"/>
        <w:ind w:right="-8"/>
      </w:pPr>
    </w:p>
    <w:p w:rsidR="00A425B2" w:rsidRPr="005A51CC" w:rsidRDefault="00A425B2" w:rsidP="005A51CC">
      <w:pPr>
        <w:rPr>
          <w:lang w:val="en-US"/>
        </w:rPr>
      </w:pPr>
      <w:bookmarkStart w:id="0" w:name="_GoBack"/>
      <w:bookmarkEnd w:id="0"/>
    </w:p>
    <w:sectPr w:rsidR="00A425B2" w:rsidRPr="005A51CC" w:rsidSect="00A56350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13E" w:rsidRDefault="0012513E" w:rsidP="00A425B2">
      <w:r>
        <w:separator/>
      </w:r>
    </w:p>
  </w:endnote>
  <w:endnote w:type="continuationSeparator" w:id="0">
    <w:p w:rsidR="0012513E" w:rsidRDefault="0012513E" w:rsidP="00A42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13E" w:rsidRDefault="0012513E"/>
  </w:footnote>
  <w:footnote w:type="continuationSeparator" w:id="0">
    <w:p w:rsidR="0012513E" w:rsidRDefault="0012513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644A5"/>
    <w:multiLevelType w:val="multilevel"/>
    <w:tmpl w:val="43207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EA05D7"/>
    <w:multiLevelType w:val="multilevel"/>
    <w:tmpl w:val="073873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3F3504"/>
    <w:multiLevelType w:val="multilevel"/>
    <w:tmpl w:val="235CCF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425B2"/>
    <w:rsid w:val="000B7774"/>
    <w:rsid w:val="0012513E"/>
    <w:rsid w:val="005A51CC"/>
    <w:rsid w:val="00A425B2"/>
    <w:rsid w:val="00A56350"/>
    <w:rsid w:val="00C4682D"/>
    <w:rsid w:val="00FD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425B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425B2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A425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2">
    <w:name w:val="Heading #1 (2)_"/>
    <w:basedOn w:val="DefaultParagraphFont"/>
    <w:link w:val="Heading120"/>
    <w:rsid w:val="00A425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A425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2Spacing5pt">
    <w:name w:val="Table caption (2) + Spacing 5 pt"/>
    <w:basedOn w:val="Tablecaption2"/>
    <w:rsid w:val="00A425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A425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5pt">
    <w:name w:val="Body text (2) + 15 pt"/>
    <w:basedOn w:val="Bodytext2"/>
    <w:rsid w:val="00A425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5pt0">
    <w:name w:val="Body text (2) + 15 pt"/>
    <w:aliases w:val="Bold"/>
    <w:basedOn w:val="Bodytext2"/>
    <w:rsid w:val="00A425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5pt1">
    <w:name w:val="Body text (2) + 15 pt"/>
    <w:aliases w:val="Bold,Spacing 2 pt,Body text (2) + Bold,Body text (2) + 14 pt,Body text (2) + Sylfaen,14 pt,Body text (2) + Arial Unicode MS,10.5 pt"/>
    <w:basedOn w:val="Bodytext2"/>
    <w:rsid w:val="00A425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erorfooter">
    <w:name w:val="Header or footer_"/>
    <w:basedOn w:val="DefaultParagraphFont"/>
    <w:link w:val="Headerorfooter0"/>
    <w:rsid w:val="00A425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pacing2pt">
    <w:name w:val="Body text (3) + Spacing 2 pt"/>
    <w:basedOn w:val="Bodytext3"/>
    <w:rsid w:val="00A425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8pt">
    <w:name w:val="Body text (2) + 18 pt"/>
    <w:basedOn w:val="Bodytext2"/>
    <w:rsid w:val="00A425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Bodytext217pt">
    <w:name w:val="Body text (2) + 17 pt"/>
    <w:basedOn w:val="Bodytext2"/>
    <w:rsid w:val="00A425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A425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Bodytext30">
    <w:name w:val="Body text (3)"/>
    <w:basedOn w:val="Normal"/>
    <w:link w:val="Bodytext3"/>
    <w:rsid w:val="00A425B2"/>
    <w:pPr>
      <w:shd w:val="clear" w:color="auto" w:fill="FFFFFF"/>
      <w:spacing w:after="120" w:line="0" w:lineRule="atLeast"/>
      <w:ind w:hanging="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20">
    <w:name w:val="Heading #1 (2)"/>
    <w:basedOn w:val="Normal"/>
    <w:link w:val="Heading12"/>
    <w:rsid w:val="00A425B2"/>
    <w:pPr>
      <w:shd w:val="clear" w:color="auto" w:fill="FFFFFF"/>
      <w:spacing w:before="12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A425B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A425B2"/>
    <w:pPr>
      <w:shd w:val="clear" w:color="auto" w:fill="FFFFFF"/>
      <w:spacing w:before="420" w:after="6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erorfooter0">
    <w:name w:val="Header or footer"/>
    <w:basedOn w:val="Normal"/>
    <w:link w:val="Headerorfooter"/>
    <w:rsid w:val="00A425B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A425B2"/>
    <w:pPr>
      <w:shd w:val="clear" w:color="auto" w:fill="FFFFFF"/>
      <w:spacing w:line="518" w:lineRule="exact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4</cp:revision>
  <dcterms:created xsi:type="dcterms:W3CDTF">2017-03-14T11:20:00Z</dcterms:created>
  <dcterms:modified xsi:type="dcterms:W3CDTF">2017-11-06T11:01:00Z</dcterms:modified>
</cp:coreProperties>
</file>